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F4E533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D93E82">
              <w:rPr>
                <w:b/>
                <w:sz w:val="26"/>
                <w:szCs w:val="26"/>
              </w:rPr>
              <w:t>321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3FAB72B" w:rsidR="00B46C25" w:rsidRPr="00606A89" w:rsidRDefault="00C6666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6666C">
              <w:rPr>
                <w:b/>
                <w:sz w:val="26"/>
                <w:szCs w:val="26"/>
              </w:rPr>
              <w:t>2354837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89EBC67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C6666C" w:rsidRPr="00C6666C">
        <w:rPr>
          <w:b/>
          <w:sz w:val="26"/>
          <w:szCs w:val="26"/>
        </w:rPr>
        <w:t>Зажим анкерный РА 25х100М МЗВА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20A8A429" w:rsidR="001964D2" w:rsidRPr="00606A89" w:rsidRDefault="00C6666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6666C">
              <w:rPr>
                <w:sz w:val="24"/>
                <w:szCs w:val="26"/>
              </w:rPr>
              <w:t>Зажим анкерный РА 25х100М МЗВА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08B5DC0" w14:textId="6847F92D" w:rsidR="00261C66" w:rsidRDefault="008E745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261C66" w:rsidRPr="00261C66">
              <w:rPr>
                <w:color w:val="000000"/>
                <w:sz w:val="24"/>
                <w:szCs w:val="19"/>
                <w:shd w:val="clear" w:color="auto" w:fill="FFFFFF"/>
              </w:rPr>
              <w:t>Предназначены для анкерного</w:t>
            </w:r>
            <w:r w:rsidR="00261C6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61C66" w:rsidRPr="00261C66">
              <w:rPr>
                <w:color w:val="000000"/>
                <w:sz w:val="24"/>
                <w:szCs w:val="19"/>
                <w:shd w:val="clear" w:color="auto" w:fill="FFFFFF"/>
              </w:rPr>
              <w:t>крепления 2-х или 4-х</w:t>
            </w:r>
            <w:r w:rsidR="00261C6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61C66" w:rsidRPr="00261C66">
              <w:rPr>
                <w:color w:val="000000"/>
                <w:sz w:val="24"/>
                <w:szCs w:val="19"/>
                <w:shd w:val="clear" w:color="auto" w:fill="FFFFFF"/>
              </w:rPr>
              <w:t>проводов</w:t>
            </w:r>
            <w:r w:rsidR="00261C6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61C66" w:rsidRPr="00261C66">
              <w:rPr>
                <w:color w:val="000000"/>
                <w:sz w:val="24"/>
                <w:szCs w:val="19"/>
                <w:shd w:val="clear" w:color="auto" w:fill="FFFFFF"/>
              </w:rPr>
              <w:t>ответвления от</w:t>
            </w:r>
            <w:r w:rsidR="00261C6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61C66" w:rsidRPr="00261C66">
              <w:rPr>
                <w:color w:val="000000"/>
                <w:sz w:val="24"/>
                <w:szCs w:val="19"/>
                <w:shd w:val="clear" w:color="auto" w:fill="FFFFFF"/>
              </w:rPr>
              <w:t>магистрали к абонентским вводам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4D9856D5" w:rsidR="006C7B1F" w:rsidRDefault="0024774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2×16/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4×25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56F10D1C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</w:t>
            </w:r>
            <w:r w:rsidR="00261C66">
              <w:rPr>
                <w:color w:val="000000"/>
                <w:sz w:val="24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3</w:t>
            </w:r>
            <w:r w:rsidR="00261C66">
              <w:rPr>
                <w:color w:val="000000"/>
                <w:sz w:val="24"/>
                <w:szCs w:val="19"/>
                <w:shd w:val="clear" w:color="auto" w:fill="FFFFFF"/>
              </w:rPr>
              <w:t>,5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кН;</w:t>
            </w:r>
          </w:p>
          <w:p w14:paraId="2AD2EF50" w14:textId="77777777" w:rsidR="008275BD" w:rsidRDefault="00F33C76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3DA9C9DD" w:rsidR="00261C66" w:rsidRPr="00606A89" w:rsidRDefault="00AA06C1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AA06C1">
              <w:rPr>
                <w:color w:val="000000"/>
                <w:sz w:val="24"/>
                <w:szCs w:val="19"/>
                <w:shd w:val="clear" w:color="auto" w:fill="FFFFFF"/>
              </w:rPr>
              <w:t>Изготовлены из атмосферостойкого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AA06C1">
              <w:rPr>
                <w:color w:val="000000"/>
                <w:sz w:val="24"/>
                <w:szCs w:val="19"/>
                <w:shd w:val="clear" w:color="auto" w:fill="FFFFFF"/>
              </w:rPr>
              <w:t>пластика 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AA06C1">
              <w:rPr>
                <w:color w:val="000000"/>
                <w:sz w:val="24"/>
                <w:szCs w:val="19"/>
                <w:shd w:val="clear" w:color="auto" w:fill="FFFFFF"/>
              </w:rPr>
              <w:t>оцинкованной стали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FC6AB" w14:textId="77777777" w:rsidR="00A939CF" w:rsidRDefault="00A939CF">
      <w:r>
        <w:separator/>
      </w:r>
    </w:p>
  </w:endnote>
  <w:endnote w:type="continuationSeparator" w:id="0">
    <w:p w14:paraId="245B914E" w14:textId="77777777" w:rsidR="00A939CF" w:rsidRDefault="00A9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2BAD2" w14:textId="77777777" w:rsidR="00A939CF" w:rsidRDefault="00A939CF">
      <w:r>
        <w:separator/>
      </w:r>
    </w:p>
  </w:footnote>
  <w:footnote w:type="continuationSeparator" w:id="0">
    <w:p w14:paraId="7EC92C05" w14:textId="77777777" w:rsidR="00A939CF" w:rsidRDefault="00A93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980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39CF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3E82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4A26A-0056-4715-9EBF-F4A1F93C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2019-10-02T11:37:00Z</dcterms:created>
  <dcterms:modified xsi:type="dcterms:W3CDTF">2019-10-04T12:02:00Z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